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5B" w:rsidRDefault="00C0135B">
      <w:pPr>
        <w:wordWrap w:val="0"/>
        <w:overflowPunct w:val="0"/>
        <w:autoSpaceDE w:val="0"/>
        <w:autoSpaceDN w:val="0"/>
        <w:adjustRightInd w:val="0"/>
        <w:rPr>
          <w:lang w:eastAsia="zh-CN"/>
        </w:rPr>
      </w:pPr>
      <w:bookmarkStart w:id="0" w:name="_GoBack"/>
      <w:bookmarkEnd w:id="0"/>
      <w:r>
        <w:rPr>
          <w:rFonts w:hint="eastAsia"/>
          <w:lang w:eastAsia="zh-CN"/>
        </w:rPr>
        <w:t>様式第</w:t>
      </w:r>
      <w:r>
        <w:rPr>
          <w:lang w:eastAsia="zh-CN"/>
        </w:rPr>
        <w:t>1</w:t>
      </w:r>
      <w:r>
        <w:rPr>
          <w:rFonts w:hint="eastAsia"/>
          <w:lang w:eastAsia="zh-CN"/>
        </w:rPr>
        <w:t>号</w:t>
      </w:r>
      <w:r>
        <w:rPr>
          <w:lang w:eastAsia="zh-CN"/>
        </w:rPr>
        <w:t>(</w:t>
      </w:r>
      <w:r>
        <w:rPr>
          <w:rFonts w:hint="eastAsia"/>
          <w:lang w:eastAsia="zh-CN"/>
        </w:rPr>
        <w:t>第</w:t>
      </w:r>
      <w:r>
        <w:rPr>
          <w:lang w:eastAsia="zh-CN"/>
        </w:rPr>
        <w:t>4</w:t>
      </w:r>
      <w:r>
        <w:rPr>
          <w:rFonts w:hint="eastAsia"/>
          <w:lang w:eastAsia="zh-CN"/>
        </w:rPr>
        <w:t>条関係</w:t>
      </w:r>
      <w:r>
        <w:rPr>
          <w:lang w:eastAsia="zh-CN"/>
        </w:rPr>
        <w:t>)</w:t>
      </w:r>
    </w:p>
    <w:p w:rsidR="00C0135B" w:rsidRDefault="00C0135B">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p w:rsidR="00C0135B" w:rsidRDefault="00C0135B">
      <w:pPr>
        <w:wordWrap w:val="0"/>
        <w:overflowPunct w:val="0"/>
        <w:autoSpaceDE w:val="0"/>
        <w:autoSpaceDN w:val="0"/>
        <w:adjustRightInd w:val="0"/>
      </w:pPr>
    </w:p>
    <w:p w:rsidR="00C0135B" w:rsidRDefault="00C0135B">
      <w:pPr>
        <w:wordWrap w:val="0"/>
        <w:overflowPunct w:val="0"/>
        <w:autoSpaceDE w:val="0"/>
        <w:autoSpaceDN w:val="0"/>
        <w:adjustRightInd w:val="0"/>
        <w:rPr>
          <w:lang w:eastAsia="zh-CN"/>
        </w:rPr>
      </w:pPr>
      <w:r>
        <w:rPr>
          <w:rFonts w:hint="eastAsia"/>
          <w:lang w:eastAsia="zh-CN"/>
        </w:rPr>
        <w:t>三好市長</w:t>
      </w:r>
      <w:r>
        <w:rPr>
          <w:rFonts w:hint="eastAsia"/>
        </w:rPr>
        <w:t xml:space="preserve">　</w:t>
      </w:r>
      <w:r>
        <w:rPr>
          <w:rFonts w:hint="eastAsia"/>
          <w:lang w:eastAsia="zh-CN"/>
        </w:rPr>
        <w:t>様</w:t>
      </w:r>
    </w:p>
    <w:p w:rsidR="00C0135B" w:rsidRDefault="00C0135B">
      <w:pPr>
        <w:wordWrap w:val="0"/>
        <w:overflowPunct w:val="0"/>
        <w:autoSpaceDE w:val="0"/>
        <w:autoSpaceDN w:val="0"/>
        <w:adjustRightInd w:val="0"/>
      </w:pPr>
    </w:p>
    <w:p w:rsidR="00C0135B" w:rsidRDefault="00C0135B">
      <w:pPr>
        <w:wordWrap w:val="0"/>
        <w:overflowPunct w:val="0"/>
        <w:autoSpaceDE w:val="0"/>
        <w:autoSpaceDN w:val="0"/>
        <w:adjustRightInd w:val="0"/>
        <w:jc w:val="right"/>
        <w:rPr>
          <w:lang w:eastAsia="zh-CN"/>
        </w:rPr>
      </w:pPr>
      <w:r>
        <w:rPr>
          <w:rFonts w:hint="eastAsia"/>
          <w:lang w:eastAsia="zh-CN"/>
        </w:rPr>
        <w:t>申請者</w:t>
      </w:r>
      <w:r>
        <w:rPr>
          <w:rFonts w:hint="eastAsia"/>
        </w:rPr>
        <w:t xml:space="preserve">　</w:t>
      </w:r>
      <w:r>
        <w:rPr>
          <w:rFonts w:hint="eastAsia"/>
          <w:spacing w:val="35"/>
          <w:u w:val="single"/>
          <w:lang w:eastAsia="zh-CN"/>
        </w:rPr>
        <w:t>自治会</w:t>
      </w:r>
      <w:r>
        <w:rPr>
          <w:rFonts w:hint="eastAsia"/>
          <w:u w:val="single"/>
          <w:lang w:eastAsia="zh-CN"/>
        </w:rPr>
        <w:t xml:space="preserve">名　　　　　　　　　　　　　</w:t>
      </w:r>
    </w:p>
    <w:p w:rsidR="00C0135B" w:rsidRDefault="00C0135B">
      <w:pPr>
        <w:wordWrap w:val="0"/>
        <w:overflowPunct w:val="0"/>
        <w:autoSpaceDE w:val="0"/>
        <w:autoSpaceDN w:val="0"/>
        <w:adjustRightInd w:val="0"/>
        <w:jc w:val="right"/>
        <w:rPr>
          <w:lang w:eastAsia="zh-CN"/>
        </w:rPr>
      </w:pPr>
      <w:r>
        <w:rPr>
          <w:rFonts w:hint="eastAsia"/>
          <w:u w:val="single"/>
          <w:lang w:eastAsia="zh-CN"/>
        </w:rPr>
        <w:t>自治会長名</w:t>
      </w:r>
      <w:r>
        <w:rPr>
          <w:rFonts w:hint="eastAsia"/>
          <w:u w:val="single"/>
        </w:rPr>
        <w:t xml:space="preserve">　　　　　　　　　　</w:t>
      </w:r>
      <w:r>
        <w:rPr>
          <w:rFonts w:hint="eastAsia"/>
          <w:u w:val="single"/>
          <w:lang w:eastAsia="zh-CN"/>
        </w:rPr>
        <w:t xml:space="preserve">印　</w:t>
      </w:r>
      <w:r>
        <w:rPr>
          <w:rFonts w:hint="eastAsia"/>
          <w:u w:val="single"/>
        </w:rPr>
        <w:t xml:space="preserve">　</w:t>
      </w:r>
    </w:p>
    <w:p w:rsidR="00C0135B" w:rsidRDefault="00C0135B">
      <w:pPr>
        <w:wordWrap w:val="0"/>
        <w:overflowPunct w:val="0"/>
        <w:autoSpaceDE w:val="0"/>
        <w:autoSpaceDN w:val="0"/>
        <w:adjustRightInd w:val="0"/>
        <w:jc w:val="right"/>
        <w:rPr>
          <w:lang w:eastAsia="zh-CN"/>
        </w:rPr>
      </w:pPr>
      <w:r>
        <w:rPr>
          <w:rFonts w:hint="eastAsia"/>
          <w:spacing w:val="318"/>
          <w:u w:val="single"/>
          <w:lang w:eastAsia="zh-CN"/>
        </w:rPr>
        <w:t>住</w:t>
      </w:r>
      <w:r>
        <w:rPr>
          <w:rFonts w:hint="eastAsia"/>
          <w:u w:val="single"/>
          <w:lang w:eastAsia="zh-CN"/>
        </w:rPr>
        <w:t>所</w:t>
      </w:r>
      <w:r>
        <w:rPr>
          <w:rFonts w:hint="eastAsia"/>
          <w:u w:val="single"/>
        </w:rPr>
        <w:t xml:space="preserve">　　　　　　　　　　　　　</w:t>
      </w:r>
    </w:p>
    <w:p w:rsidR="00C0135B" w:rsidRDefault="00C0135B">
      <w:pPr>
        <w:wordWrap w:val="0"/>
        <w:overflowPunct w:val="0"/>
        <w:autoSpaceDE w:val="0"/>
        <w:autoSpaceDN w:val="0"/>
        <w:adjustRightInd w:val="0"/>
        <w:jc w:val="right"/>
        <w:rPr>
          <w:lang w:eastAsia="zh-CN"/>
        </w:rPr>
      </w:pPr>
      <w:r>
        <w:rPr>
          <w:rFonts w:hint="eastAsia"/>
          <w:spacing w:val="106"/>
          <w:u w:val="single"/>
          <w:lang w:eastAsia="zh-CN"/>
        </w:rPr>
        <w:t>連絡</w:t>
      </w:r>
      <w:r>
        <w:rPr>
          <w:rFonts w:hint="eastAsia"/>
          <w:u w:val="single"/>
          <w:lang w:eastAsia="zh-CN"/>
        </w:rPr>
        <w:t>先</w:t>
      </w:r>
      <w:r>
        <w:rPr>
          <w:rFonts w:hint="eastAsia"/>
          <w:u w:val="single"/>
        </w:rPr>
        <w:t xml:space="preserve">　　　　　　　　　　　　　</w:t>
      </w:r>
    </w:p>
    <w:p w:rsidR="00C0135B" w:rsidRDefault="00C0135B">
      <w:pPr>
        <w:wordWrap w:val="0"/>
        <w:overflowPunct w:val="0"/>
        <w:autoSpaceDE w:val="0"/>
        <w:autoSpaceDN w:val="0"/>
        <w:adjustRightInd w:val="0"/>
      </w:pPr>
    </w:p>
    <w:p w:rsidR="00C0135B" w:rsidRDefault="00C0135B">
      <w:pPr>
        <w:wordWrap w:val="0"/>
        <w:overflowPunct w:val="0"/>
        <w:autoSpaceDE w:val="0"/>
        <w:autoSpaceDN w:val="0"/>
        <w:adjustRightInd w:val="0"/>
        <w:jc w:val="center"/>
        <w:rPr>
          <w:lang w:eastAsia="zh-CN"/>
        </w:rPr>
      </w:pPr>
      <w:r>
        <w:rPr>
          <w:rFonts w:hint="eastAsia"/>
          <w:lang w:eastAsia="zh-CN"/>
        </w:rPr>
        <w:t>年度防犯灯設置</w:t>
      </w:r>
      <w:r>
        <w:rPr>
          <w:lang w:eastAsia="zh-CN"/>
        </w:rPr>
        <w:t>(</w:t>
      </w:r>
      <w:r>
        <w:rPr>
          <w:rFonts w:hint="eastAsia"/>
          <w:lang w:eastAsia="zh-CN"/>
        </w:rPr>
        <w:t>修繕</w:t>
      </w:r>
      <w:r>
        <w:rPr>
          <w:lang w:eastAsia="zh-CN"/>
        </w:rPr>
        <w:t>)</w:t>
      </w:r>
      <w:r>
        <w:rPr>
          <w:rFonts w:hint="eastAsia"/>
          <w:lang w:eastAsia="zh-CN"/>
        </w:rPr>
        <w:t>補助金交付申請書</w:t>
      </w:r>
    </w:p>
    <w:p w:rsidR="00C0135B" w:rsidRDefault="00C0135B">
      <w:pPr>
        <w:wordWrap w:val="0"/>
        <w:overflowPunct w:val="0"/>
        <w:autoSpaceDE w:val="0"/>
        <w:autoSpaceDN w:val="0"/>
        <w:adjustRightInd w:val="0"/>
        <w:rPr>
          <w:lang w:eastAsia="zh-CN"/>
        </w:rPr>
      </w:pPr>
    </w:p>
    <w:p w:rsidR="00C0135B" w:rsidRDefault="00C0135B">
      <w:pPr>
        <w:wordWrap w:val="0"/>
        <w:overflowPunct w:val="0"/>
        <w:autoSpaceDE w:val="0"/>
        <w:autoSpaceDN w:val="0"/>
        <w:adjustRightInd w:val="0"/>
      </w:pPr>
      <w:r>
        <w:rPr>
          <w:rFonts w:hint="eastAsia"/>
        </w:rPr>
        <w:t xml:space="preserve">　このことについて、次のとおり防犯灯設置</w:t>
      </w:r>
      <w:r>
        <w:t>(</w:t>
      </w:r>
      <w:r>
        <w:rPr>
          <w:rFonts w:hint="eastAsia"/>
        </w:rPr>
        <w:t>修繕</w:t>
      </w:r>
      <w:r>
        <w:t>)</w:t>
      </w:r>
      <w:r>
        <w:rPr>
          <w:rFonts w:hint="eastAsia"/>
        </w:rPr>
        <w:t>をしたいので、補助金を交付されるよう申請いたします。</w:t>
      </w:r>
    </w:p>
    <w:p w:rsidR="00C0135B" w:rsidRDefault="00C0135B">
      <w:pPr>
        <w:wordWrap w:val="0"/>
        <w:overflowPunct w:val="0"/>
        <w:autoSpaceDE w:val="0"/>
        <w:autoSpaceDN w:val="0"/>
        <w:adjustRightInd w:val="0"/>
      </w:pPr>
    </w:p>
    <w:p w:rsidR="00C0135B" w:rsidRDefault="00C0135B">
      <w:pPr>
        <w:wordWrap w:val="0"/>
        <w:overflowPunct w:val="0"/>
        <w:autoSpaceDE w:val="0"/>
        <w:autoSpaceDN w:val="0"/>
        <w:adjustRightInd w:val="0"/>
      </w:pPr>
    </w:p>
    <w:p w:rsidR="00C0135B" w:rsidRDefault="00C0135B">
      <w:pPr>
        <w:wordWrap w:val="0"/>
        <w:overflowPunct w:val="0"/>
        <w:autoSpaceDE w:val="0"/>
        <w:autoSpaceDN w:val="0"/>
        <w:adjustRightInd w:val="0"/>
      </w:pPr>
    </w:p>
    <w:p w:rsidR="00C0135B" w:rsidRDefault="00C0135B">
      <w:pPr>
        <w:wordWrap w:val="0"/>
        <w:overflowPunct w:val="0"/>
        <w:autoSpaceDE w:val="0"/>
        <w:autoSpaceDN w:val="0"/>
        <w:adjustRightInd w:val="0"/>
        <w:jc w:val="center"/>
        <w:rPr>
          <w:lang w:eastAsia="zh-CN"/>
        </w:rPr>
      </w:pPr>
      <w:r>
        <w:rPr>
          <w:rFonts w:hint="eastAsia"/>
          <w:lang w:eastAsia="zh-CN"/>
        </w:rPr>
        <w:t xml:space="preserve">補助金交付申請額　　</w:t>
      </w:r>
      <w:r>
        <w:rPr>
          <w:rFonts w:hint="eastAsia"/>
          <w:u w:val="single"/>
          <w:lang w:eastAsia="zh-CN"/>
        </w:rPr>
        <w:t xml:space="preserve">　　　灯　　　　　　円</w:t>
      </w:r>
    </w:p>
    <w:p w:rsidR="00C0135B" w:rsidRDefault="00C0135B">
      <w:pPr>
        <w:wordWrap w:val="0"/>
        <w:overflowPunct w:val="0"/>
        <w:autoSpaceDE w:val="0"/>
        <w:autoSpaceDN w:val="0"/>
        <w:adjustRightInd w:val="0"/>
        <w:rPr>
          <w:lang w:eastAsia="zh-C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840"/>
        <w:gridCol w:w="2625"/>
        <w:gridCol w:w="1260"/>
        <w:gridCol w:w="2412"/>
      </w:tblGrid>
      <w:tr w:rsidR="00C0135B">
        <w:tblPrEx>
          <w:tblCellMar>
            <w:top w:w="0" w:type="dxa"/>
            <w:bottom w:w="0" w:type="dxa"/>
          </w:tblCellMar>
        </w:tblPrEx>
        <w:trPr>
          <w:trHeight w:val="90"/>
        </w:trPr>
        <w:tc>
          <w:tcPr>
            <w:tcW w:w="2208" w:type="dxa"/>
            <w:gridSpan w:val="2"/>
          </w:tcPr>
          <w:p w:rsidR="00C0135B" w:rsidRDefault="00C0135B">
            <w:pPr>
              <w:wordWrap w:val="0"/>
              <w:overflowPunct w:val="0"/>
              <w:autoSpaceDE w:val="0"/>
              <w:autoSpaceDN w:val="0"/>
              <w:adjustRightInd w:val="0"/>
            </w:pPr>
            <w:r>
              <w:rPr>
                <w:rFonts w:hint="eastAsia"/>
              </w:rPr>
              <w:t>防犯灯の設置場所</w:t>
            </w:r>
          </w:p>
        </w:tc>
        <w:tc>
          <w:tcPr>
            <w:tcW w:w="6297" w:type="dxa"/>
            <w:gridSpan w:val="3"/>
          </w:tcPr>
          <w:p w:rsidR="00C0135B" w:rsidRDefault="00C0135B">
            <w:pPr>
              <w:wordWrap w:val="0"/>
              <w:overflowPunct w:val="0"/>
              <w:autoSpaceDE w:val="0"/>
              <w:autoSpaceDN w:val="0"/>
              <w:adjustRightInd w:val="0"/>
            </w:pPr>
            <w:r>
              <w:rPr>
                <w:rFonts w:hint="eastAsia"/>
              </w:rPr>
              <w:t>三好市　　　　　　　　　　　　　　　番地　　　　　　　付近</w:t>
            </w:r>
          </w:p>
        </w:tc>
      </w:tr>
      <w:tr w:rsidR="00C0135B">
        <w:tblPrEx>
          <w:tblCellMar>
            <w:top w:w="0" w:type="dxa"/>
            <w:bottom w:w="0" w:type="dxa"/>
          </w:tblCellMar>
        </w:tblPrEx>
        <w:trPr>
          <w:cantSplit/>
          <w:trHeight w:val="135"/>
        </w:trPr>
        <w:tc>
          <w:tcPr>
            <w:tcW w:w="1368" w:type="dxa"/>
            <w:vMerge w:val="restart"/>
            <w:vAlign w:val="center"/>
          </w:tcPr>
          <w:p w:rsidR="00C0135B" w:rsidRDefault="00C0135B">
            <w:pPr>
              <w:wordWrap w:val="0"/>
              <w:overflowPunct w:val="0"/>
              <w:autoSpaceDE w:val="0"/>
              <w:autoSpaceDN w:val="0"/>
              <w:adjustRightInd w:val="0"/>
              <w:jc w:val="center"/>
            </w:pPr>
            <w:r>
              <w:rPr>
                <w:rFonts w:hint="eastAsia"/>
              </w:rPr>
              <w:t>防犯灯の</w:t>
            </w:r>
            <w:r>
              <w:rPr>
                <w:rFonts w:hint="eastAsia"/>
                <w:spacing w:val="212"/>
              </w:rPr>
              <w:t>種</w:t>
            </w:r>
            <w:r>
              <w:rPr>
                <w:rFonts w:hint="eastAsia"/>
              </w:rPr>
              <w:t>類</w:t>
            </w:r>
          </w:p>
        </w:tc>
        <w:tc>
          <w:tcPr>
            <w:tcW w:w="3465" w:type="dxa"/>
            <w:gridSpan w:val="2"/>
            <w:vMerge w:val="restart"/>
          </w:tcPr>
          <w:p w:rsidR="00C0135B" w:rsidRDefault="00C0135B">
            <w:pPr>
              <w:wordWrap w:val="0"/>
              <w:overflowPunct w:val="0"/>
              <w:autoSpaceDE w:val="0"/>
              <w:autoSpaceDN w:val="0"/>
              <w:adjustRightInd w:val="0"/>
            </w:pPr>
            <w:r>
              <w:rPr>
                <w:rFonts w:hint="eastAsia"/>
              </w:rPr>
              <w:t>新しく支柱を建て防犯灯を設置する場合</w:t>
            </w:r>
          </w:p>
        </w:tc>
        <w:tc>
          <w:tcPr>
            <w:tcW w:w="1260" w:type="dxa"/>
            <w:vAlign w:val="center"/>
          </w:tcPr>
          <w:p w:rsidR="00C0135B" w:rsidRDefault="00C0135B">
            <w:pPr>
              <w:wordWrap w:val="0"/>
              <w:overflowPunct w:val="0"/>
              <w:autoSpaceDE w:val="0"/>
              <w:autoSpaceDN w:val="0"/>
              <w:adjustRightInd w:val="0"/>
              <w:jc w:val="center"/>
              <w:rPr>
                <w:lang w:eastAsia="zh-CN"/>
              </w:rPr>
            </w:pPr>
            <w:r>
              <w:rPr>
                <w:rFonts w:hint="eastAsia"/>
                <w:spacing w:val="53"/>
                <w:lang w:eastAsia="zh-CN"/>
              </w:rPr>
              <w:t>蛍光</w:t>
            </w:r>
            <w:r>
              <w:rPr>
                <w:rFonts w:hint="eastAsia"/>
                <w:lang w:eastAsia="zh-CN"/>
              </w:rPr>
              <w:t>灯</w:t>
            </w:r>
          </w:p>
        </w:tc>
        <w:tc>
          <w:tcPr>
            <w:tcW w:w="2412" w:type="dxa"/>
            <w:vAlign w:val="center"/>
          </w:tcPr>
          <w:p w:rsidR="00C0135B" w:rsidRDefault="00C0135B">
            <w:pPr>
              <w:wordWrap w:val="0"/>
              <w:overflowPunct w:val="0"/>
              <w:autoSpaceDE w:val="0"/>
              <w:autoSpaceDN w:val="0"/>
              <w:adjustRightInd w:val="0"/>
              <w:jc w:val="right"/>
            </w:pPr>
            <w:r>
              <w:rPr>
                <w:rFonts w:hint="eastAsia"/>
                <w:lang w:eastAsia="zh-CN"/>
              </w:rPr>
              <w:t>灯×</w:t>
            </w:r>
            <w:r>
              <w:rPr>
                <w:lang w:eastAsia="zh-CN"/>
              </w:rPr>
              <w:t>30,000</w:t>
            </w:r>
            <w:r>
              <w:rPr>
                <w:rFonts w:hint="eastAsia"/>
                <w:lang w:eastAsia="zh-CN"/>
              </w:rPr>
              <w:t>円</w:t>
            </w:r>
          </w:p>
        </w:tc>
      </w:tr>
      <w:tr w:rsidR="00C0135B">
        <w:tblPrEx>
          <w:tblCellMar>
            <w:top w:w="0" w:type="dxa"/>
            <w:bottom w:w="0" w:type="dxa"/>
          </w:tblCellMar>
        </w:tblPrEx>
        <w:trPr>
          <w:cantSplit/>
          <w:trHeight w:val="135"/>
        </w:trPr>
        <w:tc>
          <w:tcPr>
            <w:tcW w:w="1368" w:type="dxa"/>
            <w:vMerge/>
            <w:vAlign w:val="center"/>
          </w:tcPr>
          <w:p w:rsidR="00C0135B" w:rsidRDefault="00C0135B">
            <w:pPr>
              <w:wordWrap w:val="0"/>
              <w:overflowPunct w:val="0"/>
              <w:autoSpaceDE w:val="0"/>
              <w:autoSpaceDN w:val="0"/>
              <w:adjustRightInd w:val="0"/>
              <w:jc w:val="center"/>
            </w:pPr>
          </w:p>
        </w:tc>
        <w:tc>
          <w:tcPr>
            <w:tcW w:w="3465" w:type="dxa"/>
            <w:gridSpan w:val="2"/>
            <w:vMerge/>
          </w:tcPr>
          <w:p w:rsidR="00C0135B" w:rsidRDefault="00C0135B">
            <w:pPr>
              <w:wordWrap w:val="0"/>
              <w:overflowPunct w:val="0"/>
              <w:autoSpaceDE w:val="0"/>
              <w:autoSpaceDN w:val="0"/>
              <w:adjustRightInd w:val="0"/>
            </w:pPr>
          </w:p>
        </w:tc>
        <w:tc>
          <w:tcPr>
            <w:tcW w:w="1260" w:type="dxa"/>
            <w:vAlign w:val="center"/>
          </w:tcPr>
          <w:p w:rsidR="00C0135B" w:rsidRDefault="00C0135B">
            <w:pPr>
              <w:wordWrap w:val="0"/>
              <w:overflowPunct w:val="0"/>
              <w:autoSpaceDE w:val="0"/>
              <w:autoSpaceDN w:val="0"/>
              <w:adjustRightInd w:val="0"/>
              <w:jc w:val="center"/>
              <w:rPr>
                <w:lang w:eastAsia="zh-CN"/>
              </w:rPr>
            </w:pPr>
            <w:r>
              <w:rPr>
                <w:spacing w:val="120"/>
                <w:lang w:eastAsia="zh-CN"/>
              </w:rPr>
              <w:t>LED</w:t>
            </w:r>
            <w:r>
              <w:rPr>
                <w:rFonts w:hint="eastAsia"/>
                <w:lang w:eastAsia="zh-CN"/>
              </w:rPr>
              <w:t>灯</w:t>
            </w:r>
          </w:p>
        </w:tc>
        <w:tc>
          <w:tcPr>
            <w:tcW w:w="2412" w:type="dxa"/>
            <w:vAlign w:val="center"/>
          </w:tcPr>
          <w:p w:rsidR="00C0135B" w:rsidRDefault="00C0135B">
            <w:pPr>
              <w:wordWrap w:val="0"/>
              <w:overflowPunct w:val="0"/>
              <w:autoSpaceDE w:val="0"/>
              <w:autoSpaceDN w:val="0"/>
              <w:adjustRightInd w:val="0"/>
              <w:jc w:val="right"/>
            </w:pPr>
            <w:r>
              <w:rPr>
                <w:rFonts w:hint="eastAsia"/>
                <w:lang w:eastAsia="zh-CN"/>
              </w:rPr>
              <w:t>灯×</w:t>
            </w:r>
            <w:r>
              <w:rPr>
                <w:lang w:eastAsia="zh-CN"/>
              </w:rPr>
              <w:t>40,000</w:t>
            </w:r>
            <w:r>
              <w:rPr>
                <w:rFonts w:hint="eastAsia"/>
                <w:lang w:eastAsia="zh-CN"/>
              </w:rPr>
              <w:t>円</w:t>
            </w:r>
          </w:p>
        </w:tc>
      </w:tr>
      <w:tr w:rsidR="00C0135B">
        <w:tblPrEx>
          <w:tblCellMar>
            <w:top w:w="0" w:type="dxa"/>
            <w:bottom w:w="0" w:type="dxa"/>
          </w:tblCellMar>
        </w:tblPrEx>
        <w:trPr>
          <w:cantSplit/>
          <w:trHeight w:val="135"/>
        </w:trPr>
        <w:tc>
          <w:tcPr>
            <w:tcW w:w="1368" w:type="dxa"/>
            <w:vMerge/>
          </w:tcPr>
          <w:p w:rsidR="00C0135B" w:rsidRDefault="00C0135B">
            <w:pPr>
              <w:wordWrap w:val="0"/>
              <w:overflowPunct w:val="0"/>
              <w:autoSpaceDE w:val="0"/>
              <w:autoSpaceDN w:val="0"/>
              <w:adjustRightInd w:val="0"/>
            </w:pPr>
          </w:p>
        </w:tc>
        <w:tc>
          <w:tcPr>
            <w:tcW w:w="3465" w:type="dxa"/>
            <w:gridSpan w:val="2"/>
            <w:vMerge w:val="restart"/>
          </w:tcPr>
          <w:p w:rsidR="00C0135B" w:rsidRDefault="00C0135B">
            <w:pPr>
              <w:wordWrap w:val="0"/>
              <w:overflowPunct w:val="0"/>
              <w:autoSpaceDE w:val="0"/>
              <w:autoSpaceDN w:val="0"/>
              <w:adjustRightInd w:val="0"/>
            </w:pPr>
            <w:r>
              <w:rPr>
                <w:rFonts w:hint="eastAsia"/>
              </w:rPr>
              <w:t>既設の支柱等に防犯灯を設置する場合又は防犯灯の修繕をする場合</w:t>
            </w:r>
          </w:p>
        </w:tc>
        <w:tc>
          <w:tcPr>
            <w:tcW w:w="1260" w:type="dxa"/>
            <w:vAlign w:val="center"/>
          </w:tcPr>
          <w:p w:rsidR="00C0135B" w:rsidRDefault="00C0135B">
            <w:pPr>
              <w:wordWrap w:val="0"/>
              <w:overflowPunct w:val="0"/>
              <w:autoSpaceDE w:val="0"/>
              <w:autoSpaceDN w:val="0"/>
              <w:adjustRightInd w:val="0"/>
              <w:jc w:val="center"/>
              <w:rPr>
                <w:lang w:eastAsia="zh-CN"/>
              </w:rPr>
            </w:pPr>
            <w:r>
              <w:rPr>
                <w:rFonts w:hint="eastAsia"/>
                <w:spacing w:val="53"/>
                <w:lang w:eastAsia="zh-CN"/>
              </w:rPr>
              <w:t>蛍光</w:t>
            </w:r>
            <w:r>
              <w:rPr>
                <w:rFonts w:hint="eastAsia"/>
                <w:lang w:eastAsia="zh-CN"/>
              </w:rPr>
              <w:t>灯</w:t>
            </w:r>
          </w:p>
        </w:tc>
        <w:tc>
          <w:tcPr>
            <w:tcW w:w="2412" w:type="dxa"/>
            <w:vAlign w:val="center"/>
          </w:tcPr>
          <w:p w:rsidR="00C0135B" w:rsidRDefault="00C0135B">
            <w:pPr>
              <w:wordWrap w:val="0"/>
              <w:overflowPunct w:val="0"/>
              <w:autoSpaceDE w:val="0"/>
              <w:autoSpaceDN w:val="0"/>
              <w:adjustRightInd w:val="0"/>
              <w:jc w:val="right"/>
            </w:pPr>
            <w:r>
              <w:rPr>
                <w:rFonts w:hint="eastAsia"/>
                <w:lang w:eastAsia="zh-CN"/>
              </w:rPr>
              <w:t>灯×</w:t>
            </w:r>
            <w:r>
              <w:rPr>
                <w:lang w:eastAsia="zh-CN"/>
              </w:rPr>
              <w:t>10,000</w:t>
            </w:r>
            <w:r>
              <w:rPr>
                <w:rFonts w:hint="eastAsia"/>
                <w:lang w:eastAsia="zh-CN"/>
              </w:rPr>
              <w:t>円</w:t>
            </w:r>
          </w:p>
        </w:tc>
      </w:tr>
      <w:tr w:rsidR="00C0135B">
        <w:tblPrEx>
          <w:tblCellMar>
            <w:top w:w="0" w:type="dxa"/>
            <w:bottom w:w="0" w:type="dxa"/>
          </w:tblCellMar>
        </w:tblPrEx>
        <w:trPr>
          <w:cantSplit/>
          <w:trHeight w:val="135"/>
        </w:trPr>
        <w:tc>
          <w:tcPr>
            <w:tcW w:w="1368" w:type="dxa"/>
            <w:vMerge/>
          </w:tcPr>
          <w:p w:rsidR="00C0135B" w:rsidRDefault="00C0135B">
            <w:pPr>
              <w:wordWrap w:val="0"/>
              <w:overflowPunct w:val="0"/>
              <w:autoSpaceDE w:val="0"/>
              <w:autoSpaceDN w:val="0"/>
              <w:adjustRightInd w:val="0"/>
            </w:pPr>
          </w:p>
        </w:tc>
        <w:tc>
          <w:tcPr>
            <w:tcW w:w="3465" w:type="dxa"/>
            <w:gridSpan w:val="2"/>
            <w:vMerge/>
          </w:tcPr>
          <w:p w:rsidR="00C0135B" w:rsidRDefault="00C0135B">
            <w:pPr>
              <w:wordWrap w:val="0"/>
              <w:overflowPunct w:val="0"/>
              <w:autoSpaceDE w:val="0"/>
              <w:autoSpaceDN w:val="0"/>
              <w:adjustRightInd w:val="0"/>
            </w:pPr>
          </w:p>
        </w:tc>
        <w:tc>
          <w:tcPr>
            <w:tcW w:w="1260" w:type="dxa"/>
            <w:vAlign w:val="center"/>
          </w:tcPr>
          <w:p w:rsidR="00C0135B" w:rsidRDefault="00C0135B">
            <w:pPr>
              <w:wordWrap w:val="0"/>
              <w:overflowPunct w:val="0"/>
              <w:autoSpaceDE w:val="0"/>
              <w:autoSpaceDN w:val="0"/>
              <w:adjustRightInd w:val="0"/>
              <w:jc w:val="center"/>
              <w:rPr>
                <w:lang w:eastAsia="zh-CN"/>
              </w:rPr>
            </w:pPr>
            <w:r>
              <w:rPr>
                <w:spacing w:val="120"/>
                <w:lang w:eastAsia="zh-CN"/>
              </w:rPr>
              <w:t>LED</w:t>
            </w:r>
            <w:r>
              <w:rPr>
                <w:rFonts w:hint="eastAsia"/>
                <w:lang w:eastAsia="zh-CN"/>
              </w:rPr>
              <w:t>灯</w:t>
            </w:r>
          </w:p>
        </w:tc>
        <w:tc>
          <w:tcPr>
            <w:tcW w:w="2412" w:type="dxa"/>
            <w:vAlign w:val="center"/>
          </w:tcPr>
          <w:p w:rsidR="00C0135B" w:rsidRDefault="00C0135B">
            <w:pPr>
              <w:wordWrap w:val="0"/>
              <w:overflowPunct w:val="0"/>
              <w:autoSpaceDE w:val="0"/>
              <w:autoSpaceDN w:val="0"/>
              <w:adjustRightInd w:val="0"/>
              <w:jc w:val="right"/>
            </w:pPr>
            <w:r>
              <w:rPr>
                <w:rFonts w:hint="eastAsia"/>
                <w:lang w:eastAsia="zh-CN"/>
              </w:rPr>
              <w:t>灯×</w:t>
            </w:r>
            <w:r>
              <w:rPr>
                <w:lang w:eastAsia="zh-CN"/>
              </w:rPr>
              <w:t>20,000</w:t>
            </w:r>
            <w:r>
              <w:rPr>
                <w:rFonts w:hint="eastAsia"/>
                <w:lang w:eastAsia="zh-CN"/>
              </w:rPr>
              <w:t>円</w:t>
            </w:r>
          </w:p>
        </w:tc>
      </w:tr>
      <w:tr w:rsidR="00C0135B">
        <w:tblPrEx>
          <w:tblCellMar>
            <w:top w:w="0" w:type="dxa"/>
            <w:bottom w:w="0" w:type="dxa"/>
          </w:tblCellMar>
        </w:tblPrEx>
        <w:trPr>
          <w:trHeight w:val="3718"/>
        </w:trPr>
        <w:tc>
          <w:tcPr>
            <w:tcW w:w="8505" w:type="dxa"/>
            <w:gridSpan w:val="5"/>
          </w:tcPr>
          <w:p w:rsidR="00C0135B" w:rsidRDefault="00C0135B">
            <w:pPr>
              <w:wordWrap w:val="0"/>
              <w:overflowPunct w:val="0"/>
              <w:autoSpaceDE w:val="0"/>
              <w:autoSpaceDN w:val="0"/>
              <w:adjustRightInd w:val="0"/>
            </w:pPr>
            <w:r>
              <w:rPr>
                <w:rFonts w:hint="eastAsia"/>
              </w:rPr>
              <w:t>〈付近見取り図〉</w:t>
            </w:r>
          </w:p>
        </w:tc>
      </w:tr>
    </w:tbl>
    <w:p w:rsidR="00C0135B" w:rsidRDefault="00C0135B">
      <w:pPr>
        <w:wordWrap w:val="0"/>
        <w:overflowPunct w:val="0"/>
        <w:autoSpaceDE w:val="0"/>
        <w:autoSpaceDN w:val="0"/>
        <w:adjustRightInd w:val="0"/>
      </w:pPr>
      <w:r>
        <w:rPr>
          <w:rFonts w:hint="eastAsia"/>
        </w:rPr>
        <w:t>※防犯灯設置工事に伴う業者見積書</w:t>
      </w:r>
      <w:r>
        <w:t>(</w:t>
      </w:r>
      <w:r>
        <w:rPr>
          <w:rFonts w:hint="eastAsia"/>
        </w:rPr>
        <w:t>写し</w:t>
      </w:r>
      <w:r>
        <w:t>)</w:t>
      </w:r>
      <w:r>
        <w:rPr>
          <w:rFonts w:hint="eastAsia"/>
        </w:rPr>
        <w:t>及び、施工前の現地写真を添付のこと。</w:t>
      </w:r>
    </w:p>
    <w:p w:rsidR="00C0135B" w:rsidRDefault="00C0135B">
      <w:pPr>
        <w:wordWrap w:val="0"/>
        <w:overflowPunct w:val="0"/>
        <w:autoSpaceDE w:val="0"/>
        <w:autoSpaceDN w:val="0"/>
        <w:adjustRightInd w:val="0"/>
        <w:ind w:left="210" w:hanging="210"/>
      </w:pPr>
      <w:r>
        <w:rPr>
          <w:rFonts w:hint="eastAsia"/>
        </w:rPr>
        <w:t>※新しく防犯灯を設置する場合は、設置する場所の所有者等の同意が得られていることがわかるものを添付すること。</w:t>
      </w:r>
    </w:p>
    <w:sectPr w:rsidR="00C0135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ED" w:rsidRDefault="00F906ED">
      <w:r>
        <w:separator/>
      </w:r>
    </w:p>
  </w:endnote>
  <w:endnote w:type="continuationSeparator" w:id="0">
    <w:p w:rsidR="00F906ED" w:rsidRDefault="00F9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ED" w:rsidRDefault="00F906ED">
      <w:r>
        <w:separator/>
      </w:r>
    </w:p>
  </w:footnote>
  <w:footnote w:type="continuationSeparator" w:id="0">
    <w:p w:rsidR="00F906ED" w:rsidRDefault="00F90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5B"/>
    <w:rsid w:val="007138AD"/>
    <w:rsid w:val="009A582B"/>
    <w:rsid w:val="00C0135B"/>
    <w:rsid w:val="00F9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三好市役所</cp:lastModifiedBy>
  <cp:revision>2</cp:revision>
  <dcterms:created xsi:type="dcterms:W3CDTF">2021-06-08T05:48:00Z</dcterms:created>
  <dcterms:modified xsi:type="dcterms:W3CDTF">2021-06-08T05:48:00Z</dcterms:modified>
</cp:coreProperties>
</file>