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68" w:rsidRPr="00610810" w:rsidRDefault="000E1568">
      <w:pPr>
        <w:wordWrap w:val="0"/>
        <w:overflowPunct w:val="0"/>
        <w:autoSpaceDE w:val="0"/>
        <w:autoSpaceDN w:val="0"/>
        <w:rPr>
          <w:rFonts w:ascii="ＭＳ 明朝"/>
          <w:sz w:val="16"/>
          <w:szCs w:val="16"/>
        </w:rPr>
      </w:pPr>
      <w:bookmarkStart w:id="0" w:name="_GoBack"/>
      <w:bookmarkEnd w:id="0"/>
      <w:r w:rsidRPr="00610810">
        <w:rPr>
          <w:rFonts w:ascii="ＭＳ 明朝" w:hint="eastAsia"/>
          <w:sz w:val="16"/>
          <w:szCs w:val="16"/>
        </w:rPr>
        <w:t>様式第</w:t>
      </w:r>
      <w:r w:rsidRPr="00610810">
        <w:rPr>
          <w:rFonts w:ascii="ＭＳ 明朝"/>
          <w:sz w:val="16"/>
          <w:szCs w:val="16"/>
        </w:rPr>
        <w:t>1</w:t>
      </w:r>
      <w:r w:rsidRPr="00610810">
        <w:rPr>
          <w:rFonts w:ascii="ＭＳ 明朝" w:hint="eastAsia"/>
          <w:sz w:val="16"/>
          <w:szCs w:val="16"/>
        </w:rPr>
        <w:t>号</w:t>
      </w:r>
      <w:r w:rsidRPr="00610810">
        <w:rPr>
          <w:rFonts w:ascii="ＭＳ 明朝"/>
          <w:sz w:val="16"/>
          <w:szCs w:val="16"/>
        </w:rPr>
        <w:t>(</w:t>
      </w:r>
      <w:r w:rsidRPr="00610810">
        <w:rPr>
          <w:rFonts w:ascii="ＭＳ 明朝" w:hint="eastAsia"/>
          <w:sz w:val="16"/>
          <w:szCs w:val="16"/>
        </w:rPr>
        <w:t>第</w:t>
      </w:r>
      <w:r w:rsidRPr="00610810">
        <w:rPr>
          <w:rFonts w:ascii="ＭＳ 明朝"/>
          <w:sz w:val="16"/>
          <w:szCs w:val="16"/>
        </w:rPr>
        <w:t>2</w:t>
      </w:r>
      <w:r w:rsidRPr="00610810">
        <w:rPr>
          <w:rFonts w:ascii="ＭＳ 明朝" w:hint="eastAsia"/>
          <w:sz w:val="16"/>
          <w:szCs w:val="16"/>
        </w:rPr>
        <w:t>条関係</w:t>
      </w:r>
      <w:r w:rsidRPr="00610810">
        <w:rPr>
          <w:rFonts w:ascii="ＭＳ 明朝"/>
          <w:sz w:val="16"/>
          <w:szCs w:val="16"/>
        </w:rPr>
        <w:t>)</w:t>
      </w:r>
    </w:p>
    <w:p w:rsidR="000E1568" w:rsidRPr="00610810" w:rsidRDefault="000E1568">
      <w:pPr>
        <w:wordWrap w:val="0"/>
        <w:overflowPunct w:val="0"/>
        <w:autoSpaceDE w:val="0"/>
        <w:autoSpaceDN w:val="0"/>
        <w:spacing w:before="60" w:after="60"/>
        <w:jc w:val="center"/>
        <w:rPr>
          <w:rFonts w:ascii="ＭＳ 明朝"/>
          <w:sz w:val="22"/>
          <w:szCs w:val="22"/>
        </w:rPr>
      </w:pPr>
      <w:r w:rsidRPr="00610810">
        <w:rPr>
          <w:rFonts w:ascii="ＭＳ 明朝" w:hint="eastAsia"/>
          <w:sz w:val="22"/>
          <w:szCs w:val="22"/>
        </w:rPr>
        <w:t>市営墓地使用許可申請書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26"/>
        <w:gridCol w:w="5963"/>
        <w:gridCol w:w="106"/>
      </w:tblGrid>
      <w:tr w:rsidR="000E1568">
        <w:trPr>
          <w:trHeight w:val="2640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568" w:rsidRDefault="0061081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EA5A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1062355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75pt;margin-top:83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" o:allowincell="f" filled="f" strokeweight=".5pt"/>
                  </w:pict>
                </mc:Fallback>
              </mc:AlternateContent>
            </w:r>
            <w:r w:rsidR="000E1568">
              <w:rPr>
                <w:rFonts w:ascii="ＭＳ 明朝" w:hint="eastAsia"/>
              </w:rPr>
              <w:t>年　　月　　日</w:t>
            </w:r>
          </w:p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三好市長　様</w:t>
            </w:r>
          </w:p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0E1568" w:rsidRDefault="000E1568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申請者</w:t>
            </w:r>
          </w:p>
          <w:p w:rsidR="000E1568" w:rsidRDefault="000E156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spacing w:val="52"/>
                <w:u w:val="single"/>
              </w:rPr>
              <w:t>本籍</w:t>
            </w:r>
            <w:r>
              <w:rPr>
                <w:rFonts w:ascii="ＭＳ 明朝" w:hint="eastAsia"/>
                <w:u w:val="single"/>
              </w:rPr>
              <w:t xml:space="preserve">地　　　　　　　　　　　　　　　　　　　　</w:t>
            </w:r>
          </w:p>
          <w:p w:rsidR="000E1568" w:rsidRDefault="000E156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spacing w:val="210"/>
                <w:u w:val="single"/>
              </w:rPr>
              <w:t>住</w:t>
            </w:r>
            <w:r>
              <w:rPr>
                <w:rFonts w:ascii="ＭＳ 明朝" w:hint="eastAsia"/>
                <w:u w:val="single"/>
              </w:rPr>
              <w:t xml:space="preserve">所　　　　　　　　　　　　　　　　　　　　</w:t>
            </w:r>
          </w:p>
          <w:p w:rsidR="000E1568" w:rsidRDefault="000E156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spacing w:val="210"/>
                <w:u w:val="single"/>
              </w:rPr>
              <w:t>氏</w:t>
            </w:r>
            <w:r>
              <w:rPr>
                <w:rFonts w:ascii="ＭＳ 明朝" w:hint="eastAsia"/>
                <w:u w:val="single"/>
              </w:rPr>
              <w:t xml:space="preserve">名　　　　　　　　　　　　　　　　　　　</w:t>
            </w:r>
            <w:r>
              <w:rPr>
                <w:rFonts w:ascii="ＭＳ 明朝" w:hint="eastAsia"/>
                <w:position w:val="4"/>
                <w:u w:val="single"/>
              </w:rPr>
              <w:t>印</w:t>
            </w:r>
          </w:p>
          <w:p w:rsidR="000E1568" w:rsidRDefault="000E156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電話番号　　　　　　　　　　　　　　　　　　　　</w:t>
            </w:r>
          </w:p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u w:val="single"/>
              </w:rPr>
            </w:pPr>
          </w:p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三好市営墓地条例第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条の規定により次のとおり申請します。</w:t>
            </w:r>
          </w:p>
        </w:tc>
      </w:tr>
      <w:tr w:rsidR="000E1568">
        <w:trPr>
          <w:cantSplit/>
          <w:trHeight w:val="420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墓地の位置</w:t>
            </w:r>
          </w:p>
        </w:tc>
        <w:tc>
          <w:tcPr>
            <w:tcW w:w="6195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□大谷墓園　　　　□かさまつ墓園　　□清水北墓園</w:t>
            </w:r>
          </w:p>
          <w:p w:rsidR="000E1568" w:rsidRDefault="000E1568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□芝生上墓園</w:t>
            </w:r>
          </w:p>
        </w:tc>
      </w:tr>
      <w:tr w:rsidR="000E1568">
        <w:trPr>
          <w:cantSplit/>
          <w:trHeight w:val="84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619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□池田第一墓地　　□池田第二墓地　　□池田第三墓地</w:t>
            </w:r>
          </w:p>
          <w:p w:rsidR="000E1568" w:rsidRDefault="000E1568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□佐野墓地　　　　□馬路東墓地　　　□馬路西墓地</w:t>
            </w:r>
          </w:p>
        </w:tc>
      </w:tr>
      <w:tr w:rsidR="000E1568">
        <w:trPr>
          <w:cantSplit/>
          <w:trHeight w:val="42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619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□国政墓地　　　　□大和川墓地</w:t>
            </w:r>
          </w:p>
        </w:tc>
      </w:tr>
      <w:tr w:rsidR="000E1568">
        <w:trPr>
          <w:cantSplit/>
          <w:trHeight w:val="42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6195" w:type="dxa"/>
            <w:gridSpan w:val="3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□西井川東部墓地　□西井川西部墓地</w:t>
            </w:r>
          </w:p>
        </w:tc>
      </w:tr>
      <w:tr w:rsidR="000E1568">
        <w:trPr>
          <w:cantSplit/>
          <w:trHeight w:val="1195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墓石の位置</w:t>
            </w:r>
          </w:p>
        </w:tc>
        <w:tc>
          <w:tcPr>
            <w:tcW w:w="619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三好市の指定するとおり</w:t>
            </w:r>
            <w:r w:rsidR="00610810">
              <w:rPr>
                <w:rFonts w:ascii="ＭＳ 明朝" w:hint="eastAsia"/>
                <w:noProof/>
              </w:rPr>
              <w:t>。</w:t>
            </w:r>
          </w:p>
        </w:tc>
      </w:tr>
      <w:tr w:rsidR="000E1568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31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墓地を必要とする理由</w:t>
            </w:r>
          </w:p>
        </w:tc>
        <w:tc>
          <w:tcPr>
            <w:tcW w:w="12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5963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0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0E1568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59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0E1568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59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0E1568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59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0E1568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59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0E1568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596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0E1568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  <w:tc>
          <w:tcPr>
            <w:tcW w:w="5963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</w:p>
        </w:tc>
      </w:tr>
      <w:tr w:rsidR="000E1568">
        <w:trPr>
          <w:cantSplit/>
          <w:trHeight w:val="1037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墳墓と申請者との続柄</w:t>
            </w:r>
          </w:p>
        </w:tc>
        <w:tc>
          <w:tcPr>
            <w:tcW w:w="61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墳墓埋葬者の　父・母・夫・妻・子・本人・その他</w:t>
            </w:r>
            <w:r>
              <w:rPr>
                <w:rFonts w:ascii="ＭＳ 明朝"/>
                <w:noProof/>
              </w:rPr>
              <w:t>(</w:t>
            </w:r>
            <w:r>
              <w:rPr>
                <w:rFonts w:ascii="ＭＳ 明朝" w:hint="eastAsia"/>
                <w:noProof/>
              </w:rPr>
              <w:t xml:space="preserve">　　　</w:t>
            </w:r>
            <w:r>
              <w:rPr>
                <w:rFonts w:ascii="ＭＳ 明朝"/>
                <w:noProof/>
              </w:rPr>
              <w:t>)</w:t>
            </w:r>
          </w:p>
        </w:tc>
      </w:tr>
      <w:tr w:rsidR="000E1568">
        <w:trPr>
          <w:cantSplit/>
          <w:trHeight w:val="841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添付書類</w:t>
            </w:r>
          </w:p>
        </w:tc>
        <w:tc>
          <w:tcPr>
            <w:tcW w:w="61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□住民票の謄本</w:t>
            </w:r>
            <w:r>
              <w:rPr>
                <w:rFonts w:ascii="ＭＳ 明朝"/>
                <w:noProof/>
              </w:rPr>
              <w:t>(</w:t>
            </w:r>
            <w:r>
              <w:rPr>
                <w:rFonts w:ascii="ＭＳ 明朝" w:hint="eastAsia"/>
                <w:noProof/>
              </w:rPr>
              <w:t>世帯全員の記載された本籍地記載のもの</w:t>
            </w:r>
            <w:r>
              <w:rPr>
                <w:rFonts w:ascii="ＭＳ 明朝"/>
                <w:noProof/>
              </w:rPr>
              <w:t>)</w:t>
            </w:r>
          </w:p>
          <w:p w:rsidR="000E1568" w:rsidRDefault="000E1568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□戸籍謄本</w:t>
            </w:r>
            <w:r>
              <w:rPr>
                <w:rFonts w:ascii="ＭＳ 明朝"/>
                <w:noProof/>
              </w:rPr>
              <w:t>(</w:t>
            </w:r>
            <w:r>
              <w:rPr>
                <w:rFonts w:ascii="ＭＳ 明朝" w:hint="eastAsia"/>
                <w:noProof/>
              </w:rPr>
              <w:t>住所が三好市にないが本籍がある場合</w:t>
            </w:r>
            <w:r>
              <w:rPr>
                <w:rFonts w:ascii="ＭＳ 明朝"/>
                <w:noProof/>
              </w:rPr>
              <w:t>)</w:t>
            </w:r>
          </w:p>
        </w:tc>
      </w:tr>
    </w:tbl>
    <w:p w:rsidR="000E1568" w:rsidRDefault="000E1568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360"/>
        <w:gridCol w:w="2625"/>
        <w:gridCol w:w="1365"/>
      </w:tblGrid>
      <w:tr w:rsidR="000E1568">
        <w:trPr>
          <w:trHeight w:val="916"/>
        </w:trPr>
        <w:tc>
          <w:tcPr>
            <w:tcW w:w="1155" w:type="dxa"/>
            <w:vAlign w:val="center"/>
          </w:tcPr>
          <w:p w:rsidR="000E1568" w:rsidRDefault="00EA5AA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5087620</wp:posOffset>
                      </wp:positionH>
                      <wp:positionV relativeFrom="paragraph">
                        <wp:posOffset>217170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00.6pt;margin-top:17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HcoJH3gAAAAkBAAAPAAAAZHJz&#10;L2Rvd25yZXYueG1sTI9NT8MwDIbvSPyHyEjcWLrAUFSaTtOkTWg3yi7c0sZrquWjarKt/HvMCU62&#10;5UevH1fr2Tt2xSkNMShYLgpgGLpohtArOH7uniSwlHUw2sWACr4xwbq+v6t0aeItfOC1yT2jkJBK&#10;rcDmPJacp86i12kRRwy0O8XJ60zj1HMz6RuFe8dFUbxyr4dAF6wecWuxOzcXr0DYd7c/7zZNP9rt&#10;6eu4P7RZHpR6fJg3b8AyzvkPhl99UoeanNp4CSYxp0AWS0GogucXqgRIsaKmVbCSAnhd8f8f1D8A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R3KCR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0E1568">
              <w:rPr>
                <w:rFonts w:ascii="ＭＳ 明朝" w:hint="eastAsia"/>
              </w:rPr>
              <w:t>整理番号</w:t>
            </w:r>
          </w:p>
        </w:tc>
        <w:tc>
          <w:tcPr>
            <w:tcW w:w="3360" w:type="dxa"/>
            <w:vAlign w:val="center"/>
          </w:tcPr>
          <w:p w:rsidR="000E1568" w:rsidRDefault="000E1568" w:rsidP="009675E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本庁・</w:t>
            </w:r>
            <w:r w:rsidR="009675EF" w:rsidRPr="009675EF">
              <w:rPr>
                <w:rFonts w:ascii="ＭＳ 明朝" w:hint="eastAsia"/>
              </w:rPr>
              <w:t>支所</w:t>
            </w:r>
          </w:p>
        </w:tc>
        <w:tc>
          <w:tcPr>
            <w:tcW w:w="2625" w:type="dxa"/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―</w:t>
            </w:r>
          </w:p>
        </w:tc>
        <w:tc>
          <w:tcPr>
            <w:tcW w:w="1365" w:type="dxa"/>
            <w:vAlign w:val="center"/>
          </w:tcPr>
          <w:p w:rsidR="000E1568" w:rsidRDefault="000E156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受付者印</w:t>
            </w:r>
          </w:p>
        </w:tc>
      </w:tr>
    </w:tbl>
    <w:p w:rsidR="000E1568" w:rsidRDefault="000E1568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0E156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6A" w:rsidRDefault="0078276A" w:rsidP="00321508">
      <w:r>
        <w:separator/>
      </w:r>
    </w:p>
  </w:endnote>
  <w:endnote w:type="continuationSeparator" w:id="0">
    <w:p w:rsidR="0078276A" w:rsidRDefault="0078276A" w:rsidP="0032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6A" w:rsidRDefault="0078276A" w:rsidP="00321508">
      <w:r>
        <w:separator/>
      </w:r>
    </w:p>
  </w:footnote>
  <w:footnote w:type="continuationSeparator" w:id="0">
    <w:p w:rsidR="0078276A" w:rsidRDefault="0078276A" w:rsidP="0032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68"/>
    <w:rsid w:val="000133C9"/>
    <w:rsid w:val="000E1568"/>
    <w:rsid w:val="0015363C"/>
    <w:rsid w:val="00321508"/>
    <w:rsid w:val="005743D0"/>
    <w:rsid w:val="005B483E"/>
    <w:rsid w:val="00610810"/>
    <w:rsid w:val="0078276A"/>
    <w:rsid w:val="009675EF"/>
    <w:rsid w:val="00D4666B"/>
    <w:rsid w:val="00E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大和　勉</cp:lastModifiedBy>
  <cp:revision>2</cp:revision>
  <cp:lastPrinted>2021-06-10T07:26:00Z</cp:lastPrinted>
  <dcterms:created xsi:type="dcterms:W3CDTF">2021-06-15T06:25:00Z</dcterms:created>
  <dcterms:modified xsi:type="dcterms:W3CDTF">2021-06-15T06:25:00Z</dcterms:modified>
</cp:coreProperties>
</file>